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C9793" w14:textId="0D61CEE6" w:rsidR="001655F7" w:rsidRPr="000D488E" w:rsidRDefault="001655F7">
      <w:pPr>
        <w:rPr>
          <w:b/>
          <w:sz w:val="28"/>
          <w:szCs w:val="28"/>
        </w:rPr>
      </w:pPr>
      <w:r w:rsidRPr="000D488E">
        <w:rPr>
          <w:b/>
          <w:sz w:val="28"/>
          <w:szCs w:val="28"/>
        </w:rPr>
        <w:t xml:space="preserve">5. dan: Kobarid – Tolmin – Idrija </w:t>
      </w:r>
    </w:p>
    <w:p w14:paraId="24EBC16A" w14:textId="0C7E3F81" w:rsidR="00005AD8" w:rsidRDefault="001655F7">
      <w:r>
        <w:t xml:space="preserve">V Kobaridu </w:t>
      </w:r>
      <w:r w:rsidR="00005AD8">
        <w:t>sva</w:t>
      </w:r>
      <w:r w:rsidR="00917E45">
        <w:t xml:space="preserve"> </w:t>
      </w:r>
      <w:r>
        <w:t xml:space="preserve">imela za razliko od </w:t>
      </w:r>
      <w:r w:rsidR="00917E45">
        <w:t xml:space="preserve">drugih krajev, </w:t>
      </w:r>
      <w:r w:rsidR="00005AD8">
        <w:t>lokalnega vodnik</w:t>
      </w:r>
      <w:r w:rsidR="003D0632">
        <w:t xml:space="preserve">a, </w:t>
      </w:r>
      <w:r w:rsidR="00005AD8">
        <w:t xml:space="preserve">saj </w:t>
      </w:r>
      <w:r w:rsidR="001F4BA4">
        <w:t>nama</w:t>
      </w:r>
      <w:r w:rsidR="00005AD8">
        <w:t xml:space="preserve"> je </w:t>
      </w:r>
      <w:r w:rsidR="003D0632">
        <w:t>prijatelj, ki živi tam</w:t>
      </w:r>
      <w:r>
        <w:t xml:space="preserve">, razkazal posebne kotičke. </w:t>
      </w:r>
      <w:r w:rsidR="003D0632">
        <w:t>Najprej s</w:t>
      </w:r>
      <w:r w:rsidR="009C7C0E">
        <w:t>m</w:t>
      </w:r>
      <w:r w:rsidR="003D0632">
        <w:t>o odšli v priljubljen lokal Cinca Marinca</w:t>
      </w:r>
      <w:r>
        <w:t xml:space="preserve">, </w:t>
      </w:r>
      <w:r w:rsidR="00005AD8">
        <w:t>nato pa nama</w:t>
      </w:r>
      <w:r w:rsidR="003D0632">
        <w:t xml:space="preserve"> je r</w:t>
      </w:r>
      <w:r>
        <w:t xml:space="preserve">azkazal Hišo </w:t>
      </w:r>
      <w:proofErr w:type="spellStart"/>
      <w:r>
        <w:t>Polonka</w:t>
      </w:r>
      <w:proofErr w:type="spellEnd"/>
      <w:r>
        <w:t xml:space="preserve">, </w:t>
      </w:r>
      <w:r w:rsidR="00005AD8">
        <w:t xml:space="preserve">ki je </w:t>
      </w:r>
      <w:r w:rsidR="001F4BA4">
        <w:t>del Hiše Franko.</w:t>
      </w:r>
      <w:r w:rsidR="003D0632">
        <w:t xml:space="preserve"> </w:t>
      </w:r>
      <w:r w:rsidR="001F4BA4">
        <w:t>Ker je tam zaposlen, nama je lahko dal za poskusiti piva, ki jih varijo sami</w:t>
      </w:r>
      <w:bookmarkStart w:id="0" w:name="_GoBack"/>
      <w:bookmarkEnd w:id="0"/>
      <w:r w:rsidR="003D0632">
        <w:t xml:space="preserve">. </w:t>
      </w:r>
    </w:p>
    <w:p w14:paraId="7C4B151C" w14:textId="2A0ACD7D" w:rsidR="001655F7" w:rsidRDefault="00005AD8" w:rsidP="00005AD8">
      <w:r>
        <w:t>V Kobaridu smo si ogledali še s</w:t>
      </w:r>
      <w:r w:rsidR="002A4003">
        <w:t xml:space="preserve">pomenik Simona Gregorčiča, nato pa </w:t>
      </w:r>
      <w:r>
        <w:t>na</w:t>
      </w:r>
      <w:r w:rsidR="003D0632">
        <w:t xml:space="preserve">ju je </w:t>
      </w:r>
      <w:r>
        <w:t xml:space="preserve">usmeril </w:t>
      </w:r>
      <w:r w:rsidR="003D0632">
        <w:t>do reke Nadiže, kjer s</w:t>
      </w:r>
      <w:r>
        <w:t>v</w:t>
      </w:r>
      <w:r w:rsidR="002A4003">
        <w:t xml:space="preserve">a se lahko kopala dlje časa, saj je bila to končno voda z več kot 20°C. </w:t>
      </w:r>
      <w:r w:rsidR="00AD2B8F">
        <w:t xml:space="preserve">Pravijo, da ima celo zdravilno moč. </w:t>
      </w:r>
      <w:r>
        <w:t xml:space="preserve">Po osvežitvi v Nadiži, sva si ogledala še Tolminski grad, Kozlov rob, Nemško kostnico iz 1. svetovne vojne, Park Narave Sovodenj ter lokacijo, kjer se dogajajo </w:t>
      </w:r>
      <w:proofErr w:type="spellStart"/>
      <w:r>
        <w:t>Metaldays</w:t>
      </w:r>
      <w:proofErr w:type="spellEnd"/>
      <w:r>
        <w:t>.</w:t>
      </w:r>
    </w:p>
    <w:p w14:paraId="58F6C47D" w14:textId="2A87F423" w:rsidR="00AD2B8F" w:rsidRDefault="00AD2B8F">
      <w:r>
        <w:rPr>
          <w:noProof/>
          <w:lang w:eastAsia="sl-SI"/>
        </w:rPr>
        <w:drawing>
          <wp:inline distT="0" distB="0" distL="0" distR="0" wp14:anchorId="2EDA9689" wp14:editId="7071665F">
            <wp:extent cx="1587500" cy="1190712"/>
            <wp:effectExtent l="0" t="0" r="0" b="9525"/>
            <wp:docPr id="1" name="Picture 1" descr="A sign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 on the side of a build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89" cy="11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BBF6F9B" wp14:editId="79FA2E5B">
            <wp:extent cx="1587500" cy="1190713"/>
            <wp:effectExtent l="0" t="0" r="0" b="9525"/>
            <wp:docPr id="2" name="Picture 2" descr="A large brick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arge brick build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328" cy="119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94C66CE" wp14:editId="6F8B4330">
            <wp:extent cx="1600200" cy="1200239"/>
            <wp:effectExtent l="0" t="0" r="0" b="0"/>
            <wp:docPr id="3" name="Picture 3" descr="A group of people standing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tanding next to a body of wa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797" cy="120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CAD9C09" wp14:editId="77B27542">
            <wp:extent cx="901700" cy="1202298"/>
            <wp:effectExtent l="0" t="0" r="0" b="0"/>
            <wp:docPr id="4" name="Picture 4" descr="A view of the side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view of the side of a roa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001" cy="121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074DA" w14:textId="4119B327" w:rsidR="00AD2B8F" w:rsidRDefault="00AD2B8F">
      <w:r>
        <w:t>V Tolminu, ki je upravn</w:t>
      </w:r>
      <w:r w:rsidR="003D0632">
        <w:t>o središče tega območja, se nis</w:t>
      </w:r>
      <w:r w:rsidR="00005AD8">
        <w:t>v</w:t>
      </w:r>
      <w:r>
        <w:t xml:space="preserve">a zadržala dolgo, saj je bilo že bolj pozno, Idrijo </w:t>
      </w:r>
      <w:r w:rsidR="00005AD8">
        <w:t xml:space="preserve">pa sva si želela ogledati še </w:t>
      </w:r>
      <w:r>
        <w:t xml:space="preserve">podnevi. </w:t>
      </w:r>
      <w:r w:rsidR="0089182E">
        <w:t>Na poti do Idrije s</w:t>
      </w:r>
      <w:r w:rsidR="00005AD8">
        <w:t>va se ustavila še pri</w:t>
      </w:r>
      <w:r w:rsidR="0089182E">
        <w:t xml:space="preserve"> Mostu </w:t>
      </w:r>
      <w:r w:rsidR="00005AD8">
        <w:t>na</w:t>
      </w:r>
      <w:r w:rsidR="0089182E">
        <w:t xml:space="preserve"> Soči</w:t>
      </w:r>
      <w:r w:rsidR="00514206">
        <w:t xml:space="preserve"> ter si pogledala tamkajšnje čudovito jezero.</w:t>
      </w:r>
    </w:p>
    <w:p w14:paraId="455654DD" w14:textId="02990638" w:rsidR="0089182E" w:rsidRDefault="006C21C2">
      <w:r>
        <w:rPr>
          <w:noProof/>
          <w:lang w:eastAsia="sl-SI"/>
        </w:rPr>
        <w:drawing>
          <wp:inline distT="0" distB="0" distL="0" distR="0" wp14:anchorId="59F2C3E1" wp14:editId="074FD29B">
            <wp:extent cx="1492250" cy="1989720"/>
            <wp:effectExtent l="0" t="0" r="0" b="0"/>
            <wp:docPr id="5" name="Picture 5" descr="An empty road with a cloudy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n empty road with a cloudy sk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978" cy="200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5751F19" wp14:editId="5CAECD60">
            <wp:extent cx="1485900" cy="1981257"/>
            <wp:effectExtent l="0" t="0" r="0" b="0"/>
            <wp:docPr id="6" name="Picture 6" descr="A house on the side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house on the side of a roa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884" cy="200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C478A31" wp14:editId="02F96BC6">
            <wp:extent cx="2631014" cy="1973405"/>
            <wp:effectExtent l="0" t="0" r="0" b="8255"/>
            <wp:docPr id="7" name="Picture 7" descr="A body of water with a mountain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ody of water with a mountain in the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59" cy="198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ABB29" w14:textId="3240397D" w:rsidR="003D0632" w:rsidRDefault="00955AEC">
      <w:r>
        <w:t>Idrija</w:t>
      </w:r>
      <w:r w:rsidR="00312334">
        <w:t xml:space="preserve"> </w:t>
      </w:r>
      <w:r w:rsidR="00362098">
        <w:t xml:space="preserve">se </w:t>
      </w:r>
      <w:r w:rsidR="00005AD8">
        <w:t>nama</w:t>
      </w:r>
      <w:r w:rsidR="00362098">
        <w:t xml:space="preserve"> je zdela izmed vseh </w:t>
      </w:r>
      <w:proofErr w:type="spellStart"/>
      <w:r w:rsidR="00362098">
        <w:t>ogledanih</w:t>
      </w:r>
      <w:proofErr w:type="spellEnd"/>
      <w:r w:rsidR="00362098">
        <w:t xml:space="preserve"> mest, eno najlepših. </w:t>
      </w:r>
      <w:r w:rsidR="003D0632">
        <w:t xml:space="preserve">Znana je po živem srebru, </w:t>
      </w:r>
      <w:r w:rsidR="00005AD8">
        <w:t xml:space="preserve">dediščina le – tega je vpisana na </w:t>
      </w:r>
      <w:r w:rsidR="007F2FF0">
        <w:t>UNESCO</w:t>
      </w:r>
      <w:r w:rsidR="00005AD8">
        <w:t>V</w:t>
      </w:r>
      <w:r w:rsidR="00BE39D3">
        <w:t xml:space="preserve"> </w:t>
      </w:r>
      <w:r w:rsidR="00005AD8">
        <w:t>s</w:t>
      </w:r>
      <w:r w:rsidR="00BE39D3" w:rsidRPr="00BE39D3">
        <w:t>eznam svetovne kulturne dediščine</w:t>
      </w:r>
      <w:r w:rsidR="00005AD8">
        <w:t xml:space="preserve">. </w:t>
      </w:r>
      <w:r w:rsidR="003D0632">
        <w:t>Ogledala s</w:t>
      </w:r>
      <w:r w:rsidR="00005AD8">
        <w:t>v</w:t>
      </w:r>
      <w:r w:rsidR="00DD3041">
        <w:t xml:space="preserve">a si renesančni grad </w:t>
      </w:r>
      <w:proofErr w:type="spellStart"/>
      <w:r w:rsidR="00DD3041">
        <w:t>Gewerken</w:t>
      </w:r>
      <w:r w:rsidR="00514206">
        <w:t>egg</w:t>
      </w:r>
      <w:proofErr w:type="spellEnd"/>
      <w:r w:rsidR="00514206">
        <w:t xml:space="preserve">, trgovinico s čipkami ter se sprehodila ob reki Idrijci. </w:t>
      </w:r>
    </w:p>
    <w:p w14:paraId="439043F2" w14:textId="4187323D" w:rsidR="00955AEC" w:rsidRDefault="00005AD8">
      <w:r>
        <w:t xml:space="preserve">Idrije nisva mogla zapustiti, </w:t>
      </w:r>
      <w:r w:rsidR="00362098">
        <w:t xml:space="preserve"> </w:t>
      </w:r>
      <w:r w:rsidR="003D0632">
        <w:t xml:space="preserve">ne </w:t>
      </w:r>
      <w:r w:rsidR="00362098">
        <w:t>da bi poizkusila idrijske žlikrofe, s krompirjem</w:t>
      </w:r>
      <w:r w:rsidR="003D0632">
        <w:t xml:space="preserve"> polnjene testenine. Izvedela s</w:t>
      </w:r>
      <w:r>
        <w:t>v</w:t>
      </w:r>
      <w:r w:rsidR="00362098">
        <w:t>a, da so celo prvi slovenski</w:t>
      </w:r>
      <w:r w:rsidR="003D0632">
        <w:t xml:space="preserve"> proizvod, ki so pridobili ZTP, zajamčeno tradicionalno posebnost EU</w:t>
      </w:r>
      <w:r w:rsidR="00362098">
        <w:t xml:space="preserve">, kar pomeni da sta zaščiteni receptura in način priprave. </w:t>
      </w:r>
      <w:r w:rsidR="00F503DA">
        <w:t xml:space="preserve">Poizkusila </w:t>
      </w:r>
      <w:r w:rsidR="003D0632">
        <w:t>s</w:t>
      </w:r>
      <w:r>
        <w:t>v</w:t>
      </w:r>
      <w:r w:rsidR="003D0632">
        <w:t>a</w:t>
      </w:r>
      <w:r w:rsidR="00F503DA">
        <w:t xml:space="preserve"> jih v Gostilni pri Škafarju, kamor pa se bo</w:t>
      </w:r>
      <w:r>
        <w:t>v</w:t>
      </w:r>
      <w:r w:rsidR="003D0632">
        <w:t>a</w:t>
      </w:r>
      <w:r w:rsidR="00F503DA">
        <w:t xml:space="preserve"> zagotovo še vrnila, saj je njihove popularne tortice s či</w:t>
      </w:r>
      <w:r w:rsidR="003D0632">
        <w:t>pko Rezi na žalost zmanjkalo. S</w:t>
      </w:r>
      <w:r>
        <w:t>v</w:t>
      </w:r>
      <w:r w:rsidR="00F503DA">
        <w:t xml:space="preserve">a pa se posladkala z domačim jabolčnim zavitkom in palačinkami. </w:t>
      </w:r>
      <w:r w:rsidR="003D0632">
        <w:t>Vesela in debela s</w:t>
      </w:r>
      <w:r>
        <w:t>v</w:t>
      </w:r>
      <w:r w:rsidR="007F2FF0">
        <w:t xml:space="preserve">a se vrnila v Ljubljano. </w:t>
      </w:r>
    </w:p>
    <w:p w14:paraId="7FEE3C22" w14:textId="74C7A665" w:rsidR="00955AEC" w:rsidRDefault="00955AEC">
      <w:r>
        <w:rPr>
          <w:noProof/>
          <w:lang w:eastAsia="sl-SI"/>
        </w:rPr>
        <w:lastRenderedPageBreak/>
        <w:drawing>
          <wp:inline distT="0" distB="0" distL="0" distR="0" wp14:anchorId="11E2E67B" wp14:editId="6D9A4A80">
            <wp:extent cx="1517650" cy="2023589"/>
            <wp:effectExtent l="0" t="0" r="6350" b="0"/>
            <wp:docPr id="14" name="Picture 14" descr="A picture containing table, r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able, rug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303" cy="203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A828F27" wp14:editId="545EF0B3">
            <wp:extent cx="1509669" cy="2012950"/>
            <wp:effectExtent l="0" t="0" r="0" b="6350"/>
            <wp:docPr id="12" name="Picture 12" descr="A close up of a plate of 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lose up of a plate of food on a tabl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908" cy="203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A47638F" wp14:editId="38B8EC9F">
            <wp:extent cx="2679700" cy="2009924"/>
            <wp:effectExtent l="0" t="0" r="6350" b="9525"/>
            <wp:docPr id="13" name="Picture 13" descr="A building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building next to a body of water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48" cy="202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E2C2C" w14:textId="5A6FF7DF" w:rsidR="00955AEC" w:rsidRPr="001655F7" w:rsidRDefault="00955AEC"/>
    <w:sectPr w:rsidR="00955AEC" w:rsidRPr="00165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F7"/>
    <w:rsid w:val="00005AD8"/>
    <w:rsid w:val="000D488E"/>
    <w:rsid w:val="001655F7"/>
    <w:rsid w:val="001F4BA4"/>
    <w:rsid w:val="002A4003"/>
    <w:rsid w:val="002B439F"/>
    <w:rsid w:val="002D4B83"/>
    <w:rsid w:val="00312334"/>
    <w:rsid w:val="00362098"/>
    <w:rsid w:val="003D0632"/>
    <w:rsid w:val="00514206"/>
    <w:rsid w:val="00581A94"/>
    <w:rsid w:val="005C438A"/>
    <w:rsid w:val="006C21C2"/>
    <w:rsid w:val="007F2FF0"/>
    <w:rsid w:val="0089182E"/>
    <w:rsid w:val="00917E45"/>
    <w:rsid w:val="00955AEC"/>
    <w:rsid w:val="009C7C0E"/>
    <w:rsid w:val="00AD2B8F"/>
    <w:rsid w:val="00AD2EEF"/>
    <w:rsid w:val="00BE39D3"/>
    <w:rsid w:val="00DD3041"/>
    <w:rsid w:val="00E834CF"/>
    <w:rsid w:val="00F5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1128"/>
  <w15:chartTrackingRefBased/>
  <w15:docId w15:val="{AC756163-3C12-4B9F-8C3D-50BC307B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908B5-8063-4B6A-8336-843DCEFF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Gačnik</dc:creator>
  <cp:keywords/>
  <dc:description/>
  <cp:lastModifiedBy>Uporabnik</cp:lastModifiedBy>
  <cp:revision>12</cp:revision>
  <dcterms:created xsi:type="dcterms:W3CDTF">2020-08-21T10:38:00Z</dcterms:created>
  <dcterms:modified xsi:type="dcterms:W3CDTF">2020-10-12T07:26:00Z</dcterms:modified>
</cp:coreProperties>
</file>